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color w:val="FF0000"/>
          <w:sz w:val="84"/>
          <w:szCs w:val="84"/>
        </w:rPr>
      </w:pPr>
      <w:r>
        <w:pict>
          <v:shape id="文本框 18" o:spid="_x0000_s1026" o:spt="202" type="#_x0000_t202" style="position:absolute;left:0pt;margin-left:364pt;margin-top:21.75pt;height:106.25pt;width:139.5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方正大标宋简体" w:hAnsi="方正大标宋简体" w:eastAsia="方正大标宋简体"/>
                      <w:w w:val="80"/>
                      <w:sz w:val="120"/>
                      <w:szCs w:val="120"/>
                    </w:rPr>
                  </w:pPr>
                  <w:r>
                    <w:rPr>
                      <w:rFonts w:hint="eastAsia" w:ascii="方正大标宋简体" w:hAnsi="方正大标宋简体" w:eastAsia="方正大标宋简体" w:cs="方正大标宋简体"/>
                      <w:color w:val="FF0000"/>
                      <w:w w:val="80"/>
                      <w:sz w:val="120"/>
                      <w:szCs w:val="120"/>
                    </w:rPr>
                    <w:t>文件</w:t>
                  </w:r>
                </w:p>
              </w:txbxContent>
            </v:textbox>
          </v:shape>
        </w:pict>
      </w:r>
      <w:r>
        <w:rPr>
          <w:rFonts w:hint="eastAsia" w:ascii="方正大标宋简体" w:hAnsi="方正大标宋简体" w:eastAsia="方正大标宋简体" w:cs="方正大标宋简体"/>
          <w:color w:val="FF0000"/>
          <w:spacing w:val="8"/>
          <w:w w:val="75"/>
          <w:kern w:val="0"/>
          <w:sz w:val="84"/>
          <w:szCs w:val="84"/>
          <w:fitText w:val="5093" w:id="0"/>
        </w:rPr>
        <w:t>滨州市妇女联合</w:t>
      </w:r>
      <w:r>
        <w:rPr>
          <w:rFonts w:hint="eastAsia" w:ascii="方正大标宋简体" w:hAnsi="方正大标宋简体" w:eastAsia="方正大标宋简体" w:cs="方正大标宋简体"/>
          <w:color w:val="FF0000"/>
          <w:spacing w:val="-27"/>
          <w:w w:val="75"/>
          <w:kern w:val="0"/>
          <w:sz w:val="84"/>
          <w:szCs w:val="84"/>
          <w:fitText w:val="5093" w:id="0"/>
        </w:rPr>
        <w:t>会</w:t>
      </w:r>
      <w:r>
        <w:rPr>
          <w:rFonts w:hint="eastAsia" w:ascii="方正大标宋简体" w:hAnsi="方正大标宋简体" w:eastAsia="方正大标宋简体" w:cs="方正大标宋简体"/>
          <w:color w:val="FF0000"/>
          <w:spacing w:val="4"/>
          <w:w w:val="40"/>
          <w:kern w:val="0"/>
          <w:sz w:val="84"/>
          <w:szCs w:val="84"/>
          <w:fitText w:val="5094" w:id="0"/>
        </w:rPr>
        <w:t>滨州市精神文明建设委员会办公</w:t>
      </w:r>
      <w:r>
        <w:rPr>
          <w:rFonts w:hint="eastAsia" w:ascii="方正大标宋简体" w:hAnsi="方正大标宋简体" w:eastAsia="方正大标宋简体" w:cs="方正大标宋简体"/>
          <w:color w:val="FF0000"/>
          <w:spacing w:val="-25"/>
          <w:w w:val="40"/>
          <w:kern w:val="0"/>
          <w:sz w:val="84"/>
          <w:szCs w:val="84"/>
          <w:fitText w:val="5094" w:id="0"/>
        </w:rPr>
        <w:t>室</w:t>
      </w:r>
    </w:p>
    <w:p>
      <w:pPr>
        <w:rPr>
          <w:rFonts w:ascii="Arial" w:hAnsi="Arial" w:eastAsia="仿宋_GB2312" w:cs="Arial"/>
          <w:sz w:val="32"/>
          <w:szCs w:val="32"/>
        </w:rPr>
      </w:pPr>
      <w:r>
        <w:rPr>
          <w:b/>
          <w:bCs/>
          <w:sz w:val="36"/>
          <w:szCs w:val="36"/>
        </w:rPr>
        <w:t xml:space="preserve">                   </w:t>
      </w:r>
      <w:r>
        <w:rPr>
          <w:rFonts w:ascii="Arial" w:hAnsi="Arial" w:eastAsia="仿宋_GB2312" w:cs="Arial"/>
          <w:sz w:val="32"/>
          <w:szCs w:val="32"/>
        </w:rPr>
        <w:t xml:space="preserve"> </w:t>
      </w:r>
    </w:p>
    <w:p>
      <w:pPr>
        <w:jc w:val="center"/>
        <w:rPr>
          <w:rFonts w:ascii="仿宋_GB2312" w:hAnsi="Arial" w:eastAsia="仿宋_GB2312"/>
          <w:sz w:val="32"/>
          <w:szCs w:val="32"/>
        </w:rPr>
      </w:pPr>
      <w:r>
        <w:rPr>
          <w:rFonts w:hint="eastAsia" w:ascii="仿宋_GB2312" w:hAnsi="Arial" w:eastAsia="仿宋_GB2312" w:cs="仿宋_GB2312"/>
          <w:sz w:val="32"/>
          <w:szCs w:val="32"/>
        </w:rPr>
        <w:t>滨妇发</w:t>
      </w:r>
      <w:r>
        <w:rPr>
          <w:rFonts w:ascii="仿宋_GB2312" w:hAnsi="Arial" w:eastAsia="仿宋_GB2312" w:cs="仿宋_GB2312"/>
          <w:sz w:val="32"/>
          <w:szCs w:val="32"/>
        </w:rPr>
        <w:t>[2019]10</w:t>
      </w:r>
      <w:r>
        <w:rPr>
          <w:rFonts w:hint="eastAsia" w:ascii="仿宋_GB2312" w:hAnsi="Arial" w:eastAsia="仿宋_GB2312" w:cs="仿宋_GB2312"/>
          <w:sz w:val="32"/>
          <w:szCs w:val="32"/>
        </w:rPr>
        <w:t>号</w:t>
      </w:r>
    </w:p>
    <w:p>
      <w:pPr>
        <w:rPr>
          <w:rFonts w:ascii="Arial" w:hAnsi="Arial" w:eastAsia="仿宋_GB2312"/>
          <w:sz w:val="32"/>
          <w:szCs w:val="32"/>
        </w:rPr>
      </w:pPr>
      <w:r>
        <w:pict>
          <v:line id="直线 12" o:spid="_x0000_s1027" o:spt="20" style="position:absolute;left:0pt;margin-left:-6.05pt;margin-top:8pt;height:0pt;width:463.2pt;z-index:251657216;mso-width-relative:page;mso-height-relative:page;" stroked="t" coordsize="21600,21600">
            <v:path arrowok="t"/>
            <v:fill focussize="0,0"/>
            <v:stroke color="#FF0000"/>
            <v:imagedata o:title=""/>
            <o:lock v:ext="edit"/>
          </v:line>
        </w:pict>
      </w:r>
    </w:p>
    <w:p>
      <w:pPr>
        <w:spacing w:line="52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宋体" w:eastAsia="黑体" w:cs="黑体"/>
          <w:sz w:val="36"/>
          <w:szCs w:val="36"/>
        </w:rPr>
        <w:t>关于开展滨州市“好家风、好家训、最美家书、最美家风故事”征集展评活动的通知</w:t>
      </w:r>
    </w:p>
    <w:p>
      <w:pPr>
        <w:spacing w:line="300" w:lineRule="exact"/>
        <w:jc w:val="center"/>
        <w:rPr>
          <w:rFonts w:ascii="黑体" w:hAnsi="宋体" w:eastAsia="黑体"/>
          <w:b/>
          <w:bCs/>
          <w:sz w:val="32"/>
          <w:szCs w:val="32"/>
        </w:rPr>
      </w:pPr>
    </w:p>
    <w:p>
      <w:pPr>
        <w:widowControl/>
        <w:spacing w:line="560" w:lineRule="exact"/>
        <w:ind w:firstLine="420" w:firstLineChars="200"/>
        <w:rPr>
          <w:rFonts w:ascii="仿宋_GB2312" w:hAnsi="Arial" w:eastAsia="仿宋_GB2312"/>
          <w:color w:val="333333"/>
          <w:spacing w:val="8"/>
          <w:sz w:val="32"/>
          <w:szCs w:val="32"/>
          <w:shd w:val="clear" w:color="auto" w:fill="FFFFFF"/>
        </w:rPr>
      </w:pPr>
      <w:r>
        <w:t> </w:t>
      </w:r>
      <w:r>
        <w:rPr>
          <w:rFonts w:hint="eastAsia" w:ascii="仿宋_GB2312" w:hAnsi="Arial" w:eastAsia="仿宋_GB2312" w:cs="仿宋_GB2312"/>
          <w:color w:val="333333"/>
          <w:spacing w:val="8"/>
          <w:sz w:val="32"/>
          <w:szCs w:val="32"/>
          <w:shd w:val="clear" w:color="auto" w:fill="FFFFFF"/>
        </w:rPr>
        <w:t>为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培育社会主义核心价值观，弘扬中华优秀传统文化，</w:t>
      </w:r>
      <w:r>
        <w:rPr>
          <w:rFonts w:hint="eastAsia" w:ascii="仿宋_GB2312" w:hAnsi="Arial" w:eastAsia="仿宋_GB2312" w:cs="仿宋_GB2312"/>
          <w:color w:val="333333"/>
          <w:spacing w:val="8"/>
          <w:sz w:val="32"/>
          <w:szCs w:val="32"/>
          <w:shd w:val="clear" w:color="auto" w:fill="FFFFFF"/>
        </w:rPr>
        <w:t>引导广大群众树立家国情怀，弘扬好家风，传承好家训，推动形成爱国爱家、相亲相爱、向上向善、共建共享的社会主义家庭文明新风尚，以家风促民风带社风，为推进富强滨州发展提供精神动力。市文明办、市妇联决定在全市广大家庭中开展滨州市“好家风、好家训、最美家书、最美家庭故事”征集展评活动。现将有关事宜通知如下：</w:t>
      </w:r>
    </w:p>
    <w:p>
      <w:pPr>
        <w:widowControl/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一、征集时间：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即日起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至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11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widowControl/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二、征集范围及内容：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面向全市所有家庭征集好家风、好家训、最美家书和注重家庭建设的优秀家庭典型的家风故事。</w:t>
      </w:r>
    </w:p>
    <w:p>
      <w:pPr>
        <w:widowControl/>
        <w:spacing w:line="560" w:lineRule="exact"/>
        <w:ind w:firstLine="643" w:firstLineChars="200"/>
        <w:rPr>
          <w:rFonts w:ascii="仿宋_GB2312" w:hAnsi="Arial" w:eastAsia="仿宋_GB2312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shd w:val="clear" w:color="auto" w:fill="FFFFFF"/>
        </w:rPr>
        <w:t>好家风好家训</w:t>
      </w:r>
      <w:r>
        <w:rPr>
          <w:rFonts w:hint="eastAsia" w:ascii="仿宋_GB2312" w:hAnsi="Arial" w:eastAsia="仿宋_GB2312" w:cs="仿宋_GB2312"/>
          <w:color w:val="333333"/>
          <w:spacing w:val="8"/>
          <w:sz w:val="32"/>
          <w:szCs w:val="32"/>
          <w:shd w:val="clear" w:color="auto" w:fill="FFFFFF"/>
        </w:rPr>
        <w:t>既可以是自己家族世代传承的家训格言，也可以是自己总结创作的家规，可以采取格言、对联、诗词、警句等形式，要求贴近生活，健康向上，语言精练，特色鲜明，富有内涵，便于传诵，字数在</w:t>
      </w:r>
      <w:r>
        <w:rPr>
          <w:rFonts w:ascii="仿宋_GB2312" w:hAnsi="Arial" w:eastAsia="仿宋_GB2312" w:cs="仿宋_GB2312"/>
          <w:color w:val="333333"/>
          <w:spacing w:val="8"/>
          <w:sz w:val="32"/>
          <w:szCs w:val="32"/>
          <w:shd w:val="clear" w:color="auto" w:fill="FFFFFF"/>
        </w:rPr>
        <w:t>50</w:t>
      </w:r>
      <w:r>
        <w:rPr>
          <w:rFonts w:hint="eastAsia" w:ascii="仿宋_GB2312" w:hAnsi="Arial" w:eastAsia="仿宋_GB2312" w:cs="仿宋_GB2312"/>
          <w:color w:val="333333"/>
          <w:spacing w:val="8"/>
          <w:sz w:val="32"/>
          <w:szCs w:val="32"/>
          <w:shd w:val="clear" w:color="auto" w:fill="FFFFFF"/>
        </w:rPr>
        <w:t>字以内。</w:t>
      </w:r>
    </w:p>
    <w:p>
      <w:pPr>
        <w:widowControl/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shd w:val="clear" w:color="auto" w:fill="FFFFFF"/>
        </w:rPr>
        <w:t>最美家书</w:t>
      </w:r>
      <w:r>
        <w:rPr>
          <w:rFonts w:hint="eastAsia" w:ascii="仿宋_GB2312" w:hAnsi="Arial" w:eastAsia="仿宋_GB2312" w:cs="仿宋_GB2312"/>
          <w:color w:val="333333"/>
          <w:spacing w:val="8"/>
          <w:sz w:val="32"/>
          <w:szCs w:val="32"/>
          <w:shd w:val="clear" w:color="auto" w:fill="FFFFFF"/>
        </w:rPr>
        <w:t>既可以是过去家人之间的书信（如有原版尽量附原版照片一张）；也可以是现在写给父母、写给祖国母亲的一封信，抒发心中浓浓的养育恩和爱国情，涵养升华爱国爱家的家国情怀，字数不限。</w:t>
      </w:r>
    </w:p>
    <w:p>
      <w:pPr>
        <w:widowControl/>
        <w:spacing w:line="560" w:lineRule="exact"/>
        <w:ind w:firstLine="643" w:firstLineChars="200"/>
        <w:rPr>
          <w:rFonts w:ascii="仿宋_GB2312" w:hAnsi="Arial" w:eastAsia="仿宋_GB2312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shd w:val="clear" w:color="auto" w:fill="FFFFFF"/>
        </w:rPr>
        <w:t>最美家风故事：</w:t>
      </w:r>
      <w:r>
        <w:rPr>
          <w:rFonts w:hint="eastAsia" w:ascii="仿宋_GB2312" w:hAnsi="Arial" w:eastAsia="仿宋_GB2312" w:cs="仿宋_GB2312"/>
          <w:color w:val="333333"/>
          <w:spacing w:val="8"/>
          <w:sz w:val="32"/>
          <w:szCs w:val="32"/>
          <w:shd w:val="clear" w:color="auto" w:fill="FFFFFF"/>
        </w:rPr>
        <w:t>通过用自己或长辈的典型事例，以及家庭成员间的亲情故事等讲述好家风故事（既可以是</w:t>
      </w:r>
      <w:r>
        <w:rPr>
          <w:rFonts w:hint="eastAsia" w:ascii="仿宋_GB2312" w:eastAsia="仿宋_GB2312" w:cs="仿宋_GB2312"/>
          <w:sz w:val="32"/>
          <w:szCs w:val="32"/>
        </w:rPr>
        <w:t>文字稿件类，也可以通过诗歌、戏曲、舞蹈、相声、小品、</w:t>
      </w:r>
      <w:r>
        <w:rPr>
          <w:rFonts w:hint="eastAsia" w:ascii="仿宋_GB2312" w:hAnsi="Arial" w:eastAsia="仿宋_GB2312" w:cs="仿宋_GB2312"/>
          <w:color w:val="333333"/>
          <w:spacing w:val="8"/>
          <w:sz w:val="32"/>
          <w:szCs w:val="32"/>
          <w:shd w:val="clear" w:color="auto" w:fill="FFFFFF"/>
        </w:rPr>
        <w:t>摄影</w:t>
      </w:r>
      <w:r>
        <w:rPr>
          <w:rFonts w:hint="eastAsia" w:ascii="仿宋_GB2312" w:eastAsia="仿宋_GB2312" w:cs="仿宋_GB2312"/>
          <w:sz w:val="32"/>
          <w:szCs w:val="32"/>
        </w:rPr>
        <w:t>等文艺形式，多角度展现</w:t>
      </w:r>
      <w:r>
        <w:rPr>
          <w:rFonts w:hint="eastAsia" w:ascii="仿宋_GB2312" w:hAnsi="Arial" w:eastAsia="仿宋_GB2312" w:cs="仿宋_GB2312"/>
          <w:color w:val="333333"/>
          <w:spacing w:val="8"/>
          <w:sz w:val="32"/>
          <w:szCs w:val="32"/>
          <w:shd w:val="clear" w:color="auto" w:fill="FFFFFF"/>
        </w:rPr>
        <w:t>自己家庭和发生在身边的家风故事、生活的巨大变化和新时代家庭的良好风貌，抒发家国情怀</w:t>
      </w:r>
      <w:r>
        <w:rPr>
          <w:rFonts w:hint="eastAsia" w:ascii="仿宋_GB2312" w:eastAsia="仿宋_GB2312" w:cs="仿宋_GB2312"/>
          <w:sz w:val="32"/>
          <w:szCs w:val="32"/>
        </w:rPr>
        <w:t>），</w:t>
      </w:r>
      <w:r>
        <w:rPr>
          <w:rFonts w:hint="eastAsia" w:ascii="仿宋_GB2312" w:hAnsi="Arial" w:eastAsia="仿宋_GB2312" w:cs="仿宋_GB2312"/>
          <w:color w:val="333333"/>
          <w:spacing w:val="8"/>
          <w:sz w:val="32"/>
          <w:szCs w:val="32"/>
          <w:shd w:val="clear" w:color="auto" w:fill="FFFFFF"/>
        </w:rPr>
        <w:t>要求内容真实，思想健康，情感真挚，引人向善，便于传讲、展播（文字稿件要求字数在</w:t>
      </w:r>
      <w:r>
        <w:rPr>
          <w:rFonts w:ascii="仿宋_GB2312" w:hAnsi="Arial" w:eastAsia="仿宋_GB2312" w:cs="仿宋_GB2312"/>
          <w:color w:val="333333"/>
          <w:spacing w:val="8"/>
          <w:sz w:val="32"/>
          <w:szCs w:val="32"/>
          <w:shd w:val="clear" w:color="auto" w:fill="FFFFFF"/>
        </w:rPr>
        <w:t>1200</w:t>
      </w:r>
      <w:r>
        <w:rPr>
          <w:rFonts w:hint="eastAsia" w:ascii="仿宋_GB2312" w:hAnsi="Arial" w:eastAsia="仿宋_GB2312" w:cs="仿宋_GB2312"/>
          <w:color w:val="333333"/>
          <w:spacing w:val="8"/>
          <w:sz w:val="32"/>
          <w:szCs w:val="32"/>
          <w:shd w:val="clear" w:color="auto" w:fill="FFFFFF"/>
        </w:rPr>
        <w:t>字左右，小品、相声、诗歌等视频类不超过</w:t>
      </w:r>
      <w:r>
        <w:rPr>
          <w:rFonts w:ascii="仿宋_GB2312" w:hAnsi="Arial" w:eastAsia="仿宋_GB2312" w:cs="仿宋_GB2312"/>
          <w:color w:val="333333"/>
          <w:spacing w:val="8"/>
          <w:sz w:val="32"/>
          <w:szCs w:val="32"/>
          <w:shd w:val="clear" w:color="auto" w:fill="FFFFFF"/>
        </w:rPr>
        <w:t>6</w:t>
      </w:r>
      <w:r>
        <w:rPr>
          <w:rFonts w:hint="eastAsia" w:ascii="仿宋_GB2312" w:hAnsi="Arial" w:eastAsia="仿宋_GB2312" w:cs="仿宋_GB2312"/>
          <w:color w:val="333333"/>
          <w:spacing w:val="8"/>
          <w:sz w:val="32"/>
          <w:szCs w:val="32"/>
          <w:shd w:val="clear" w:color="auto" w:fill="FFFFFF"/>
        </w:rPr>
        <w:t>分钟），同时需附家庭幸福合影电子照片一张及简要说明。</w:t>
      </w:r>
    </w:p>
    <w:p>
      <w:pPr>
        <w:widowControl/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三、征集方式：</w:t>
      </w:r>
    </w:p>
    <w:p>
      <w:pPr>
        <w:widowControl/>
        <w:spacing w:line="560" w:lineRule="exact"/>
        <w:ind w:firstLine="630" w:firstLineChars="196"/>
        <w:rPr>
          <w:rFonts w:ascii="仿宋_GB2312" w:hAnsi="Arial" w:eastAsia="仿宋_GB2312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楷体_GB2312" w:hAnsi="宋体" w:eastAsia="楷体_GB2312" w:cs="楷体_GB2312"/>
          <w:b/>
          <w:bCs/>
          <w:kern w:val="0"/>
          <w:sz w:val="32"/>
          <w:szCs w:val="32"/>
        </w:rPr>
        <w:t>1</w:t>
      </w: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、</w:t>
      </w:r>
      <w:r>
        <w:rPr>
          <w:rFonts w:hint="eastAsia" w:ascii="楷体_GB2312" w:hAnsi="宋体" w:eastAsia="楷体_GB2312" w:cs="楷体_GB2312"/>
          <w:kern w:val="0"/>
          <w:sz w:val="32"/>
          <w:szCs w:val="32"/>
        </w:rPr>
        <w:t>家庭自荐。</w:t>
      </w:r>
      <w:r>
        <w:rPr>
          <w:rFonts w:hint="eastAsia" w:ascii="仿宋_GB2312" w:hAnsi="Arial" w:eastAsia="仿宋_GB2312" w:cs="仿宋_GB2312"/>
          <w:color w:val="333333"/>
          <w:spacing w:val="8"/>
          <w:sz w:val="32"/>
          <w:szCs w:val="32"/>
          <w:shd w:val="clear" w:color="auto" w:fill="FFFFFF"/>
        </w:rPr>
        <w:t>报名家庭须填写“好家风、好家训、最美家书、最美家风故事”征集表（见附件），提供相关文字资料、照片、视频等，报送市妇联家儿部（滨州市黄河五路市政大楼</w:t>
      </w:r>
      <w:r>
        <w:rPr>
          <w:rFonts w:ascii="仿宋_GB2312" w:hAnsi="Arial" w:eastAsia="仿宋_GB2312" w:cs="仿宋_GB2312"/>
          <w:color w:val="333333"/>
          <w:spacing w:val="8"/>
          <w:sz w:val="32"/>
          <w:szCs w:val="32"/>
          <w:shd w:val="clear" w:color="auto" w:fill="FFFFFF"/>
        </w:rPr>
        <w:t>468</w:t>
      </w:r>
      <w:r>
        <w:rPr>
          <w:rFonts w:hint="eastAsia" w:ascii="仿宋_GB2312" w:hAnsi="Arial" w:eastAsia="仿宋_GB2312" w:cs="仿宋_GB2312"/>
          <w:color w:val="333333"/>
          <w:spacing w:val="8"/>
          <w:sz w:val="32"/>
          <w:szCs w:val="32"/>
          <w:shd w:val="clear" w:color="auto" w:fill="FFFFFF"/>
        </w:rPr>
        <w:t>房间，联系电话</w:t>
      </w:r>
      <w:r>
        <w:rPr>
          <w:rFonts w:ascii="仿宋_GB2312" w:hAnsi="Arial" w:eastAsia="仿宋_GB2312" w:cs="仿宋_GB2312"/>
          <w:color w:val="333333"/>
          <w:spacing w:val="8"/>
          <w:sz w:val="32"/>
          <w:szCs w:val="32"/>
          <w:shd w:val="clear" w:color="auto" w:fill="FFFFFF"/>
        </w:rPr>
        <w:t>3162303</w:t>
      </w:r>
      <w:r>
        <w:rPr>
          <w:rFonts w:hint="eastAsia" w:ascii="仿宋_GB2312" w:hAnsi="Arial" w:eastAsia="仿宋_GB2312" w:cs="仿宋_GB2312"/>
          <w:color w:val="333333"/>
          <w:spacing w:val="8"/>
          <w:sz w:val="32"/>
          <w:szCs w:val="32"/>
          <w:shd w:val="clear" w:color="auto" w:fill="FFFFFF"/>
        </w:rPr>
        <w:t>），同步将材料及照片电子版发至市妇联家儿部</w:t>
      </w:r>
      <w:r>
        <w:fldChar w:fldCharType="begin"/>
      </w:r>
      <w:r>
        <w:instrText xml:space="preserve"> HYPERLINK "mailto:发送邮件至邮箱zhouxin@iqilu.com" </w:instrText>
      </w:r>
      <w:r>
        <w:fldChar w:fldCharType="separate"/>
      </w:r>
      <w:r>
        <w:rPr>
          <w:rFonts w:hint="eastAsia" w:ascii="仿宋_GB2312" w:hAnsi="Arial" w:eastAsia="仿宋_GB2312" w:cs="仿宋_GB2312"/>
          <w:color w:val="333333"/>
          <w:spacing w:val="8"/>
          <w:sz w:val="32"/>
          <w:szCs w:val="32"/>
          <w:shd w:val="clear" w:color="auto" w:fill="FFFFFF"/>
        </w:rPr>
        <w:t>邮箱</w:t>
      </w:r>
      <w:r>
        <w:rPr>
          <w:rFonts w:hint="eastAsia" w:ascii="仿宋_GB2312" w:hAnsi="Arial" w:eastAsia="仿宋_GB2312" w:cs="仿宋_GB2312"/>
          <w:color w:val="333333"/>
          <w:spacing w:val="8"/>
          <w:sz w:val="32"/>
          <w:szCs w:val="32"/>
          <w:shd w:val="clear" w:color="auto" w:fill="FFFFFF"/>
        </w:rPr>
        <w:fldChar w:fldCharType="end"/>
      </w:r>
      <w:r>
        <w:fldChar w:fldCharType="begin"/>
      </w:r>
      <w:r>
        <w:instrText xml:space="preserve"> HYPERLINK "mailto:bzflzxb@163.com" </w:instrText>
      </w:r>
      <w:r>
        <w:fldChar w:fldCharType="separate"/>
      </w:r>
      <w:r>
        <w:rPr>
          <w:rFonts w:ascii="仿宋_GB2312" w:hAnsi="Arial" w:eastAsia="仿宋_GB2312" w:cs="仿宋_GB2312"/>
          <w:color w:val="333333"/>
          <w:spacing w:val="8"/>
          <w:sz w:val="32"/>
          <w:szCs w:val="32"/>
          <w:shd w:val="clear" w:color="auto" w:fill="FFFFFF"/>
        </w:rPr>
        <w:t>bzfletb@163.com</w:t>
      </w:r>
      <w:r>
        <w:rPr>
          <w:rFonts w:ascii="仿宋_GB2312" w:hAnsi="Arial" w:eastAsia="仿宋_GB2312" w:cs="仿宋_GB2312"/>
          <w:color w:val="333333"/>
          <w:spacing w:val="8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Arial" w:eastAsia="仿宋_GB2312" w:cs="仿宋_GB2312"/>
          <w:color w:val="333333"/>
          <w:spacing w:val="8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27" w:firstLineChars="196"/>
        <w:rPr>
          <w:rFonts w:ascii="仿宋_GB2312" w:hAnsi="Arial" w:eastAsia="仿宋_GB2312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楷体_GB2312" w:hAnsi="宋体" w:eastAsia="楷体_GB2312" w:cs="楷体_GB2312"/>
          <w:kern w:val="0"/>
          <w:sz w:val="32"/>
          <w:szCs w:val="32"/>
        </w:rPr>
        <w:t>2</w:t>
      </w:r>
      <w:r>
        <w:rPr>
          <w:rFonts w:hint="eastAsia" w:ascii="楷体_GB2312" w:hAnsi="宋体" w:eastAsia="楷体_GB2312" w:cs="楷体_GB2312"/>
          <w:kern w:val="0"/>
          <w:sz w:val="32"/>
          <w:szCs w:val="32"/>
        </w:rPr>
        <w:t>、单位推荐</w:t>
      </w:r>
      <w:r>
        <w:rPr>
          <w:rFonts w:hint="eastAsia" w:ascii="仿宋_GB2312" w:hAnsi="Arial" w:eastAsia="仿宋_GB2312" w:cs="仿宋_GB2312"/>
          <w:color w:val="333333"/>
          <w:spacing w:val="8"/>
          <w:sz w:val="32"/>
          <w:szCs w:val="32"/>
          <w:shd w:val="clear" w:color="auto" w:fill="FFFFFF"/>
        </w:rPr>
        <w:t>。由各县（市、区）妇联、文明办，经济开发区、高新区、北海新区妇工委，市直各单位将征集好的“好家风、好家训、最美家书、最美家风故事”材料统一报市妇联并报送电子版。</w:t>
      </w:r>
    </w:p>
    <w:p>
      <w:pPr>
        <w:widowControl/>
        <w:spacing w:line="560" w:lineRule="exact"/>
        <w:ind w:firstLine="627" w:firstLineChars="196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四、相关要求：</w:t>
      </w:r>
    </w:p>
    <w:p>
      <w:pPr>
        <w:widowControl/>
        <w:spacing w:line="560" w:lineRule="exact"/>
        <w:ind w:firstLine="627" w:firstLineChars="196"/>
        <w:jc w:val="left"/>
        <w:rPr>
          <w:rFonts w:ascii="仿宋_GB2312" w:hAnsi="Arial" w:eastAsia="仿宋_GB2312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Arial" w:eastAsia="仿宋_GB2312" w:cs="仿宋_GB2312"/>
          <w:color w:val="333333"/>
          <w:spacing w:val="8"/>
          <w:sz w:val="32"/>
          <w:szCs w:val="32"/>
          <w:shd w:val="clear" w:color="auto" w:fill="FFFFFF"/>
        </w:rPr>
        <w:t>投稿作品请注明真实姓名、单位（或家庭住址）、联系电话。评选将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采取评委专家、网络投票的评选方法，评出优秀</w:t>
      </w:r>
      <w:r>
        <w:rPr>
          <w:rFonts w:hint="eastAsia" w:ascii="仿宋_GB2312" w:hAnsi="Arial" w:eastAsia="仿宋_GB2312" w:cs="仿宋_GB2312"/>
          <w:color w:val="333333"/>
          <w:spacing w:val="8"/>
          <w:sz w:val="32"/>
          <w:szCs w:val="32"/>
          <w:shd w:val="clear" w:color="auto" w:fill="FFFFFF"/>
        </w:rPr>
        <w:t>“好家风、好家训、最美家书、最美家风故事”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。评选结果在滨州文明网、滨州妇女网、文明滨州、滨州市妇联微信公众号公示。</w:t>
      </w:r>
    </w:p>
    <w:p>
      <w:pPr>
        <w:widowControl/>
        <w:spacing w:line="560" w:lineRule="exact"/>
        <w:ind w:firstLine="658" w:firstLineChars="196"/>
        <w:rPr>
          <w:rFonts w:ascii="仿宋_GB2312" w:hAnsi="Arial" w:eastAsia="仿宋_GB2312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_GB2312" w:hAnsi="Arial" w:eastAsia="仿宋_GB2312" w:cs="仿宋_GB2312"/>
          <w:color w:val="333333"/>
          <w:spacing w:val="8"/>
          <w:sz w:val="32"/>
          <w:szCs w:val="32"/>
          <w:shd w:val="clear" w:color="auto" w:fill="FFFFFF"/>
        </w:rPr>
        <w:t>2</w:t>
      </w:r>
      <w:r>
        <w:rPr>
          <w:rFonts w:hint="eastAsia" w:ascii="仿宋_GB2312" w:hAnsi="Arial" w:eastAsia="仿宋_GB2312" w:cs="仿宋_GB2312"/>
          <w:color w:val="333333"/>
          <w:spacing w:val="8"/>
          <w:sz w:val="32"/>
          <w:szCs w:val="32"/>
          <w:shd w:val="clear" w:color="auto" w:fill="FFFFFF"/>
        </w:rPr>
        <w:t>、主办单位将根据评选结果，适时开展“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好家风、好家训”书写赠送、最美家书展评以及“晒家庭幸福合照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讲述最美家风故事”等专题分享活动。</w:t>
      </w:r>
    </w:p>
    <w:p>
      <w:pPr>
        <w:widowControl/>
        <w:spacing w:line="560" w:lineRule="exact"/>
        <w:ind w:firstLine="658" w:firstLineChars="196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Arial" w:eastAsia="仿宋_GB2312" w:cs="仿宋_GB2312"/>
          <w:color w:val="333333"/>
          <w:spacing w:val="8"/>
          <w:sz w:val="32"/>
          <w:szCs w:val="32"/>
          <w:shd w:val="clear" w:color="auto" w:fill="FFFFFF"/>
        </w:rPr>
        <w:t>3</w:t>
      </w:r>
      <w:r>
        <w:rPr>
          <w:rFonts w:hint="eastAsia" w:ascii="仿宋_GB2312" w:hAnsi="Arial" w:eastAsia="仿宋_GB2312" w:cs="仿宋_GB2312"/>
          <w:color w:val="333333"/>
          <w:spacing w:val="8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获奖者将由市文明办、市妇联颁发获奖证书，并赠送家风家训书法作品。</w:t>
      </w:r>
    </w:p>
    <w:p>
      <w:pPr>
        <w:widowControl/>
        <w:spacing w:line="560" w:lineRule="exact"/>
        <w:ind w:firstLine="627" w:firstLineChars="196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、参加本次征集活动的作品及获奖作品，作者有著作权和署名权，主办方有永久免费使用权。主办单位有权将该作品用于展览、宣传、出版等用途。活动</w:t>
      </w:r>
      <w:r>
        <w:rPr>
          <w:rFonts w:hint="eastAsia" w:ascii="仿宋_GB2312" w:hAnsi="Arial" w:eastAsia="仿宋_GB2312" w:cs="仿宋_GB2312"/>
          <w:color w:val="333333"/>
          <w:spacing w:val="8"/>
          <w:sz w:val="32"/>
          <w:szCs w:val="32"/>
          <w:shd w:val="clear" w:color="auto" w:fill="FFFFFF"/>
        </w:rPr>
        <w:t>主办方保留对此次活动的最终解释权。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附件：滨州市</w:t>
      </w:r>
      <w:r>
        <w:rPr>
          <w:rFonts w:hint="eastAsia" w:ascii="仿宋_GB2312" w:hAnsi="Arial" w:eastAsia="仿宋_GB2312" w:cs="仿宋_GB2312"/>
          <w:color w:val="333333"/>
          <w:spacing w:val="8"/>
          <w:sz w:val="32"/>
          <w:szCs w:val="32"/>
          <w:shd w:val="clear" w:color="auto" w:fill="FFFFFF"/>
        </w:rPr>
        <w:t>“好家风、好家训、最美家书、最美家风故事”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征集表</w:t>
      </w:r>
    </w:p>
    <w:p>
      <w:pPr>
        <w:widowControl/>
        <w:spacing w:line="500" w:lineRule="exact"/>
        <w:jc w:val="right"/>
        <w:rPr>
          <w:rFonts w:ascii="仿宋" w:hAnsi="仿宋" w:eastAsia="仿宋"/>
          <w:sz w:val="32"/>
          <w:szCs w:val="32"/>
        </w:rPr>
      </w:pPr>
    </w:p>
    <w:p>
      <w:pPr>
        <w:widowControl/>
        <w:spacing w:line="500" w:lineRule="exact"/>
        <w:ind w:right="-42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滨州市妇女联合会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滨州市精神文明建设委员会办公室</w:t>
      </w:r>
    </w:p>
    <w:p>
      <w:pPr>
        <w:widowControl/>
        <w:spacing w:line="500" w:lineRule="exact"/>
        <w:ind w:right="1120"/>
        <w:jc w:val="right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spacing w:line="500" w:lineRule="exact"/>
        <w:ind w:right="1760"/>
        <w:jc w:val="center"/>
        <w:rPr>
          <w:rFonts w:ascii="??_GB2312" w:hAnsi="仿宋"/>
          <w:sz w:val="32"/>
          <w:szCs w:val="32"/>
        </w:rPr>
      </w:pPr>
    </w:p>
    <w:p>
      <w:pPr>
        <w:widowControl/>
        <w:spacing w:line="500" w:lineRule="exact"/>
        <w:ind w:right="640"/>
        <w:jc w:val="center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??_GB2312" w:hAnsi="仿宋" w:eastAsia="Times New Roman" w:cs="??_GB2312"/>
          <w:sz w:val="32"/>
          <w:szCs w:val="32"/>
        </w:rPr>
        <w:t xml:space="preserve">                                    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</w:t>
      </w:r>
      <w:r>
        <w:rPr>
          <w:rFonts w:ascii="仿宋_GB2312" w:hAnsi="宋体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月</w:t>
      </w:r>
      <w:r>
        <w:rPr>
          <w:rFonts w:ascii="仿宋_GB2312" w:hAnsi="宋体" w:eastAsia="仿宋_GB2312" w:cs="仿宋_GB2312"/>
          <w:kern w:val="0"/>
          <w:sz w:val="32"/>
          <w:szCs w:val="32"/>
        </w:rPr>
        <w:t>8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日</w:t>
      </w:r>
    </w:p>
    <w:p>
      <w:pPr>
        <w:widowControl/>
        <w:jc w:val="left"/>
        <w:rPr>
          <w:rFonts w:ascii="楷体_GB2312" w:hAnsi="仿宋" w:eastAsia="楷体_GB2312"/>
          <w:sz w:val="32"/>
          <w:szCs w:val="32"/>
        </w:rPr>
      </w:pPr>
      <w:r>
        <w:rPr>
          <w:rFonts w:ascii="??_GB2312" w:hAnsi="仿宋" w:eastAsia="Times New Roman"/>
          <w:sz w:val="32"/>
          <w:szCs w:val="32"/>
        </w:rPr>
        <w:br w:type="page"/>
      </w:r>
      <w:r>
        <w:rPr>
          <w:rFonts w:hint="eastAsia" w:ascii="楷体_GB2312" w:hAnsi="仿宋" w:eastAsia="楷体_GB2312" w:cs="楷体_GB2312"/>
          <w:sz w:val="32"/>
          <w:szCs w:val="32"/>
        </w:rPr>
        <w:t>附件：</w:t>
      </w:r>
    </w:p>
    <w:p>
      <w:pPr>
        <w:widowControl/>
        <w:spacing w:line="500" w:lineRule="exact"/>
        <w:jc w:val="center"/>
        <w:rPr>
          <w:rFonts w:ascii="黑体" w:hAnsi="Arial" w:eastAsia="黑体"/>
          <w:color w:val="333333"/>
          <w:spacing w:val="8"/>
          <w:sz w:val="36"/>
          <w:szCs w:val="36"/>
          <w:shd w:val="clear" w:color="auto" w:fill="FFFFFF"/>
        </w:rPr>
      </w:pPr>
      <w:r>
        <w:rPr>
          <w:rFonts w:hint="eastAsia" w:ascii="黑体" w:hAnsi="Arial" w:eastAsia="黑体" w:cs="黑体"/>
          <w:color w:val="333333"/>
          <w:spacing w:val="8"/>
          <w:sz w:val="36"/>
          <w:szCs w:val="36"/>
          <w:shd w:val="clear" w:color="auto" w:fill="FFFFFF"/>
        </w:rPr>
        <w:t>滨州市“好家风、好家训、最美家书、最美家风故事”</w:t>
      </w:r>
    </w:p>
    <w:p>
      <w:pPr>
        <w:widowControl/>
        <w:spacing w:line="500" w:lineRule="exact"/>
        <w:jc w:val="center"/>
        <w:rPr>
          <w:rFonts w:ascii="黑体" w:hAnsi="宋体" w:eastAsia="黑体"/>
          <w:kern w:val="0"/>
          <w:sz w:val="36"/>
          <w:szCs w:val="36"/>
        </w:rPr>
      </w:pPr>
      <w:r>
        <w:rPr>
          <w:rFonts w:hint="eastAsia" w:ascii="黑体" w:hAnsi="宋体" w:eastAsia="黑体" w:cs="黑体"/>
          <w:kern w:val="0"/>
          <w:sz w:val="36"/>
          <w:szCs w:val="36"/>
        </w:rPr>
        <w:t>征集表</w:t>
      </w:r>
    </w:p>
    <w:p>
      <w:pPr>
        <w:widowControl/>
        <w:spacing w:line="500" w:lineRule="exact"/>
        <w:jc w:val="center"/>
        <w:rPr>
          <w:rFonts w:ascii="仿宋_GB2312" w:hAnsi="方正小标宋简体" w:eastAsia="仿宋_GB2312"/>
          <w:b/>
          <w:bCs/>
          <w:sz w:val="32"/>
          <w:szCs w:val="32"/>
        </w:rPr>
      </w:pPr>
      <w:r>
        <w:rPr>
          <w:rFonts w:ascii="仿宋_GB2312" w:hAnsi="方正小标宋简体" w:eastAsia="仿宋_GB2312" w:cs="仿宋_GB2312"/>
          <w:b/>
          <w:bCs/>
          <w:sz w:val="32"/>
          <w:szCs w:val="32"/>
        </w:rPr>
        <w:t xml:space="preserve"> </w:t>
      </w:r>
    </w:p>
    <w:p>
      <w:pPr>
        <w:widowControl/>
        <w:spacing w:line="5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报送类别</w:t>
      </w:r>
      <w:r>
        <w:rPr>
          <w:rFonts w:asci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：</w:t>
      </w:r>
      <w:r>
        <w:rPr>
          <w:rFonts w:ascii="仿宋_GB2312" w:eastAsia="仿宋_GB2312" w:cs="仿宋_GB2312"/>
          <w:b/>
          <w:bCs/>
          <w:sz w:val="32"/>
          <w:szCs w:val="32"/>
        </w:rPr>
        <w:t xml:space="preserve">                   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推荐单位：</w:t>
      </w:r>
      <w:r>
        <w:rPr>
          <w:rFonts w:ascii="仿宋_GB2312" w:eastAsia="仿宋_GB2312" w:cs="仿宋_GB2312"/>
          <w:b/>
          <w:bCs/>
          <w:sz w:val="32"/>
          <w:szCs w:val="32"/>
        </w:rPr>
        <w:t xml:space="preserve">      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（盖公章）</w:t>
      </w:r>
    </w:p>
    <w:tbl>
      <w:tblPr>
        <w:tblStyle w:val="5"/>
        <w:tblW w:w="941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2946"/>
        <w:gridCol w:w="2340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6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黑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946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黑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黑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246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黑体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6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黑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32"/>
                <w:szCs w:val="32"/>
              </w:rPr>
              <w:t>家庭住址</w:t>
            </w:r>
          </w:p>
        </w:tc>
        <w:tc>
          <w:tcPr>
            <w:tcW w:w="2946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黑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黑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32"/>
                <w:szCs w:val="32"/>
              </w:rPr>
              <w:t>电子邮箱</w:t>
            </w:r>
          </w:p>
        </w:tc>
        <w:tc>
          <w:tcPr>
            <w:tcW w:w="246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黑体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1662" w:type="dxa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hAnsi="黑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32"/>
                <w:szCs w:val="32"/>
              </w:rPr>
              <w:t>家</w:t>
            </w:r>
            <w:r>
              <w:rPr>
                <w:rFonts w:ascii="仿宋_GB2312" w:hAnsi="黑体" w:eastAsia="仿宋_GB2312" w:cs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黑体" w:eastAsia="仿宋_GB2312" w:cs="仿宋_GB2312"/>
                <w:b/>
                <w:bCs/>
                <w:sz w:val="32"/>
                <w:szCs w:val="32"/>
              </w:rPr>
              <w:t>风</w:t>
            </w:r>
            <w:r>
              <w:rPr>
                <w:rFonts w:ascii="仿宋_GB2312" w:hAnsi="黑体" w:eastAsia="仿宋_GB2312" w:cs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黑体" w:eastAsia="仿宋_GB2312" w:cs="仿宋_GB2312"/>
                <w:b/>
                <w:bCs/>
                <w:sz w:val="32"/>
                <w:szCs w:val="32"/>
              </w:rPr>
              <w:t>家</w:t>
            </w:r>
            <w:r>
              <w:rPr>
                <w:rFonts w:ascii="仿宋_GB2312" w:hAnsi="黑体" w:eastAsia="仿宋_GB2312" w:cs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黑体" w:eastAsia="仿宋_GB2312" w:cs="仿宋_GB2312"/>
                <w:b/>
                <w:bCs/>
                <w:sz w:val="32"/>
                <w:szCs w:val="32"/>
              </w:rPr>
              <w:t>训</w:t>
            </w:r>
          </w:p>
        </w:tc>
        <w:tc>
          <w:tcPr>
            <w:tcW w:w="775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hAnsi="黑体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2" w:hRule="atLeast"/>
        </w:trPr>
        <w:tc>
          <w:tcPr>
            <w:tcW w:w="166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黑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32"/>
                <w:szCs w:val="32"/>
              </w:rPr>
              <w:t>家</w:t>
            </w:r>
          </w:p>
          <w:p>
            <w:pPr>
              <w:spacing w:line="480" w:lineRule="auto"/>
              <w:jc w:val="center"/>
              <w:rPr>
                <w:rFonts w:ascii="仿宋_GB2312" w:hAnsi="黑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32"/>
                <w:szCs w:val="32"/>
              </w:rPr>
              <w:t>庭</w:t>
            </w:r>
          </w:p>
          <w:p>
            <w:pPr>
              <w:spacing w:line="480" w:lineRule="auto"/>
              <w:jc w:val="center"/>
              <w:rPr>
                <w:rFonts w:ascii="仿宋_GB2312" w:hAnsi="黑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32"/>
                <w:szCs w:val="32"/>
              </w:rPr>
              <w:t>基</w:t>
            </w:r>
          </w:p>
          <w:p>
            <w:pPr>
              <w:spacing w:line="480" w:lineRule="auto"/>
              <w:jc w:val="center"/>
              <w:rPr>
                <w:rFonts w:ascii="仿宋_GB2312" w:hAnsi="黑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32"/>
                <w:szCs w:val="32"/>
              </w:rPr>
              <w:t>本</w:t>
            </w:r>
          </w:p>
          <w:p>
            <w:pPr>
              <w:spacing w:line="480" w:lineRule="auto"/>
              <w:jc w:val="center"/>
              <w:rPr>
                <w:rFonts w:ascii="仿宋_GB2312" w:hAnsi="黑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32"/>
                <w:szCs w:val="32"/>
              </w:rPr>
              <w:t>情</w:t>
            </w:r>
          </w:p>
          <w:p>
            <w:pPr>
              <w:spacing w:line="480" w:lineRule="auto"/>
              <w:jc w:val="center"/>
              <w:rPr>
                <w:rFonts w:ascii="仿宋_GB2312" w:hAnsi="黑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32"/>
                <w:szCs w:val="32"/>
              </w:rPr>
              <w:t>况</w:t>
            </w:r>
          </w:p>
        </w:tc>
        <w:tc>
          <w:tcPr>
            <w:tcW w:w="775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hAnsi="黑体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480" w:lineRule="auto"/>
              <w:jc w:val="center"/>
              <w:rPr>
                <w:rFonts w:ascii="仿宋_GB2312" w:hAnsi="黑体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9" w:hRule="atLeast"/>
        </w:trPr>
        <w:tc>
          <w:tcPr>
            <w:tcW w:w="166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黑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32"/>
                <w:szCs w:val="32"/>
              </w:rPr>
              <w:t>最</w:t>
            </w:r>
          </w:p>
          <w:p>
            <w:pPr>
              <w:spacing w:line="480" w:lineRule="auto"/>
              <w:jc w:val="center"/>
              <w:rPr>
                <w:rFonts w:ascii="仿宋_GB2312" w:hAnsi="黑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32"/>
                <w:szCs w:val="32"/>
              </w:rPr>
              <w:t>美</w:t>
            </w:r>
          </w:p>
          <w:p>
            <w:pPr>
              <w:spacing w:line="480" w:lineRule="auto"/>
              <w:jc w:val="center"/>
              <w:rPr>
                <w:rFonts w:ascii="仿宋_GB2312" w:hAnsi="黑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32"/>
                <w:szCs w:val="32"/>
              </w:rPr>
              <w:t>家</w:t>
            </w:r>
          </w:p>
          <w:p>
            <w:pPr>
              <w:spacing w:line="480" w:lineRule="auto"/>
              <w:jc w:val="center"/>
              <w:rPr>
                <w:rFonts w:ascii="仿宋_GB2312" w:hAnsi="黑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32"/>
                <w:szCs w:val="32"/>
              </w:rPr>
              <w:t>书</w:t>
            </w:r>
          </w:p>
          <w:p>
            <w:pPr>
              <w:spacing w:line="480" w:lineRule="auto"/>
              <w:jc w:val="center"/>
              <w:rPr>
                <w:rFonts w:ascii="仿宋_GB2312" w:hAnsi="黑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32"/>
                <w:szCs w:val="32"/>
              </w:rPr>
              <w:t>或</w:t>
            </w:r>
          </w:p>
          <w:p>
            <w:pPr>
              <w:spacing w:line="480" w:lineRule="auto"/>
              <w:jc w:val="center"/>
              <w:rPr>
                <w:rFonts w:ascii="仿宋_GB2312" w:hAnsi="黑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32"/>
                <w:szCs w:val="32"/>
              </w:rPr>
              <w:t>家</w:t>
            </w:r>
          </w:p>
          <w:p>
            <w:pPr>
              <w:spacing w:line="480" w:lineRule="auto"/>
              <w:jc w:val="center"/>
              <w:rPr>
                <w:rFonts w:ascii="仿宋_GB2312" w:hAnsi="黑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32"/>
                <w:szCs w:val="32"/>
              </w:rPr>
              <w:t>风</w:t>
            </w:r>
          </w:p>
          <w:p>
            <w:pPr>
              <w:spacing w:line="480" w:lineRule="auto"/>
              <w:jc w:val="center"/>
              <w:rPr>
                <w:rFonts w:ascii="仿宋_GB2312" w:hAnsi="黑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32"/>
                <w:szCs w:val="32"/>
              </w:rPr>
              <w:t>故</w:t>
            </w:r>
          </w:p>
          <w:p>
            <w:pPr>
              <w:spacing w:line="480" w:lineRule="auto"/>
              <w:jc w:val="center"/>
              <w:rPr>
                <w:rFonts w:ascii="仿宋_GB2312" w:hAnsi="黑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32"/>
                <w:szCs w:val="32"/>
              </w:rPr>
              <w:t>事</w:t>
            </w:r>
          </w:p>
        </w:tc>
        <w:tc>
          <w:tcPr>
            <w:tcW w:w="775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hAnsi="黑体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480" w:lineRule="auto"/>
              <w:jc w:val="center"/>
              <w:rPr>
                <w:rFonts w:ascii="仿宋_GB2312" w:hAnsi="黑体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480" w:lineRule="auto"/>
              <w:jc w:val="center"/>
              <w:rPr>
                <w:rFonts w:ascii="仿宋_GB2312" w:hAnsi="黑体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480" w:lineRule="auto"/>
              <w:jc w:val="center"/>
              <w:rPr>
                <w:rFonts w:ascii="仿宋_GB2312" w:hAnsi="黑体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480" w:lineRule="auto"/>
              <w:jc w:val="center"/>
              <w:rPr>
                <w:rFonts w:ascii="仿宋_GB2312" w:hAnsi="黑体" w:eastAsia="仿宋_GB2312"/>
                <w:b/>
                <w:bCs/>
                <w:sz w:val="32"/>
                <w:szCs w:val="32"/>
              </w:rPr>
            </w:pPr>
          </w:p>
        </w:tc>
      </w:tr>
    </w:tbl>
    <w:p>
      <w:pPr>
        <w:spacing w:line="44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b/>
          <w:bCs/>
          <w:sz w:val="30"/>
          <w:szCs w:val="30"/>
        </w:rPr>
        <w:t>填写说明：</w:t>
      </w:r>
      <w:r>
        <w:rPr>
          <w:rFonts w:ascii="仿宋_GB2312" w:hAnsi="仿宋" w:eastAsia="仿宋_GB2312" w:cs="仿宋_GB2312"/>
          <w:b/>
          <w:bCs/>
          <w:sz w:val="30"/>
          <w:szCs w:val="30"/>
        </w:rPr>
        <w:t>1</w:t>
      </w:r>
      <w:r>
        <w:rPr>
          <w:rFonts w:hint="eastAsia" w:ascii="仿宋_GB2312" w:hAnsi="仿宋" w:eastAsia="仿宋_GB2312" w:cs="仿宋_GB2312"/>
          <w:b/>
          <w:bCs/>
          <w:sz w:val="30"/>
          <w:szCs w:val="30"/>
        </w:rPr>
        <w:t>、</w:t>
      </w:r>
      <w:r>
        <w:rPr>
          <w:rFonts w:hint="eastAsia" w:ascii="仿宋_GB2312" w:hAnsi="仿宋" w:eastAsia="仿宋_GB2312" w:cs="仿宋_GB2312"/>
          <w:sz w:val="30"/>
          <w:szCs w:val="30"/>
        </w:rPr>
        <w:t>姓名处填写一位自荐家庭联系人。</w:t>
      </w:r>
      <w:r>
        <w:rPr>
          <w:rFonts w:ascii="仿宋_GB2312" w:hAnsi="仿宋" w:eastAsia="仿宋_GB2312" w:cs="仿宋_GB2312"/>
          <w:sz w:val="30"/>
          <w:szCs w:val="30"/>
        </w:rPr>
        <w:t>2</w:t>
      </w:r>
      <w:r>
        <w:rPr>
          <w:rFonts w:hint="eastAsia" w:ascii="仿宋_GB2312" w:hAnsi="仿宋" w:eastAsia="仿宋_GB2312" w:cs="仿宋_GB2312"/>
          <w:sz w:val="30"/>
          <w:szCs w:val="30"/>
        </w:rPr>
        <w:t>、联系电话需保证畅通，邮箱需保证真实有效，家庭住址需保证真实、详细。</w:t>
      </w:r>
      <w:r>
        <w:rPr>
          <w:rFonts w:ascii="仿宋_GB2312" w:hAnsi="仿宋" w:eastAsia="仿宋_GB2312" w:cs="仿宋_GB2312"/>
          <w:sz w:val="30"/>
          <w:szCs w:val="30"/>
        </w:rPr>
        <w:t>3</w:t>
      </w:r>
      <w:r>
        <w:rPr>
          <w:rFonts w:hint="eastAsia" w:ascii="仿宋_GB2312" w:hAnsi="仿宋" w:eastAsia="仿宋_GB2312" w:cs="仿宋_GB2312"/>
          <w:sz w:val="30"/>
          <w:szCs w:val="30"/>
        </w:rPr>
        <w:t>、家风家训一栏要总结提炼，精心填写。家风故事部分填写内容需保证真实，不得抄袭、编造。最好除表格外，加附</w:t>
      </w:r>
      <w:r>
        <w:rPr>
          <w:rFonts w:ascii="仿宋_GB2312" w:hAnsi="仿宋" w:eastAsia="仿宋_GB2312" w:cs="仿宋_GB2312"/>
          <w:sz w:val="30"/>
          <w:szCs w:val="30"/>
        </w:rPr>
        <w:t>Word</w:t>
      </w:r>
      <w:r>
        <w:rPr>
          <w:rFonts w:hint="eastAsia" w:ascii="仿宋_GB2312" w:hAnsi="仿宋" w:eastAsia="仿宋_GB2312" w:cs="仿宋_GB2312"/>
          <w:sz w:val="30"/>
          <w:szCs w:val="30"/>
        </w:rPr>
        <w:t>版。</w:t>
      </w:r>
    </w:p>
    <w:p>
      <w:pPr>
        <w:rPr>
          <w:rFonts w:eastAsia="黑体"/>
          <w:color w:val="000000"/>
          <w:sz w:val="32"/>
          <w:szCs w:val="32"/>
        </w:rPr>
        <w:sectPr>
          <w:footerReference r:id="rId3" w:type="default"/>
          <w:pgSz w:w="11906" w:h="16838"/>
          <w:pgMar w:top="2098" w:right="1474" w:bottom="1587" w:left="1474" w:header="851" w:footer="992" w:gutter="0"/>
          <w:cols w:space="0" w:num="1"/>
          <w:docGrid w:type="lines" w:linePitch="312" w:charSpace="0"/>
        </w:sectPr>
      </w:pPr>
    </w:p>
    <w:p>
      <w:pPr>
        <w:rPr>
          <w:rFonts w:eastAsia="黑体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2</w:t>
      </w:r>
      <w:r>
        <w:rPr>
          <w:rFonts w:hint="eastAsia" w:eastAsia="黑体" w:cs="黑体"/>
          <w:color w:val="000000"/>
          <w:sz w:val="32"/>
          <w:szCs w:val="32"/>
        </w:rPr>
        <w:t>：</w:t>
      </w:r>
    </w:p>
    <w:p>
      <w:pPr>
        <w:widowControl/>
        <w:spacing w:line="500" w:lineRule="exact"/>
        <w:jc w:val="center"/>
        <w:rPr>
          <w:rFonts w:ascii="黑体" w:hAnsi="Arial" w:eastAsia="黑体"/>
          <w:color w:val="333333"/>
          <w:spacing w:val="8"/>
          <w:sz w:val="36"/>
          <w:szCs w:val="36"/>
          <w:shd w:val="clear" w:color="auto" w:fill="FFFFFF"/>
        </w:rPr>
      </w:pPr>
      <w:r>
        <w:rPr>
          <w:rFonts w:hint="eastAsia" w:ascii="黑体" w:hAnsi="Arial" w:eastAsia="黑体" w:cs="黑体"/>
          <w:color w:val="333333"/>
          <w:spacing w:val="8"/>
          <w:sz w:val="36"/>
          <w:szCs w:val="36"/>
          <w:shd w:val="clear" w:color="auto" w:fill="FFFFFF"/>
        </w:rPr>
        <w:t>滨州市“好家风、好家训、最美家书、最美家风故事”</w:t>
      </w:r>
    </w:p>
    <w:p>
      <w:pPr>
        <w:widowControl/>
        <w:spacing w:line="500" w:lineRule="exact"/>
        <w:jc w:val="center"/>
        <w:rPr>
          <w:rFonts w:ascii="黑体" w:hAnsi="Arial" w:eastAsia="黑体"/>
          <w:color w:val="333333"/>
          <w:spacing w:val="8"/>
          <w:sz w:val="36"/>
          <w:szCs w:val="36"/>
          <w:shd w:val="clear" w:color="auto" w:fill="FFFFFF"/>
        </w:rPr>
      </w:pPr>
      <w:r>
        <w:rPr>
          <w:rFonts w:hint="eastAsia" w:ascii="黑体" w:hAnsi="Arial" w:eastAsia="黑体" w:cs="黑体"/>
          <w:color w:val="333333"/>
          <w:spacing w:val="8"/>
          <w:sz w:val="36"/>
          <w:szCs w:val="36"/>
          <w:shd w:val="clear" w:color="auto" w:fill="FFFFFF"/>
        </w:rPr>
        <w:t>征集汇总表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推荐类别：</w:t>
      </w:r>
      <w:r>
        <w:rPr>
          <w:rFonts w:ascii="楷体" w:hAnsi="楷体" w:eastAsia="楷体" w:cs="楷体"/>
          <w:color w:val="000000"/>
          <w:kern w:val="0"/>
          <w:sz w:val="32"/>
          <w:szCs w:val="32"/>
        </w:rPr>
        <w:t xml:space="preserve">                                     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推荐单位：</w:t>
      </w:r>
    </w:p>
    <w:tbl>
      <w:tblPr>
        <w:tblStyle w:val="5"/>
        <w:tblpPr w:leftFromText="180" w:rightFromText="180" w:vertAnchor="text" w:horzAnchor="margin" w:tblpY="182"/>
        <w:tblW w:w="12838" w:type="dxa"/>
        <w:tblInd w:w="0" w:type="dxa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835"/>
        <w:gridCol w:w="1710"/>
        <w:gridCol w:w="1520"/>
        <w:gridCol w:w="3575"/>
        <w:gridCol w:w="3550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48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35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家庭或个人</w:t>
            </w:r>
          </w:p>
        </w:tc>
        <w:tc>
          <w:tcPr>
            <w:tcW w:w="1710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1520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75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家庭基本情况</w:t>
            </w:r>
          </w:p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</w:rPr>
              <w:t>（</w:t>
            </w:r>
            <w:r>
              <w:rPr>
                <w:rFonts w:eastAsia="黑体"/>
                <w:color w:val="000000"/>
                <w:kern w:val="0"/>
              </w:rPr>
              <w:t>500</w:t>
            </w:r>
            <w:r>
              <w:rPr>
                <w:rFonts w:hint="eastAsia" w:eastAsia="黑体" w:cs="黑体"/>
                <w:color w:val="000000"/>
                <w:kern w:val="0"/>
              </w:rPr>
              <w:t>字左右）</w:t>
            </w:r>
          </w:p>
        </w:tc>
        <w:tc>
          <w:tcPr>
            <w:tcW w:w="3550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好家风、好家训（或最美家书、最美家风故事简介）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35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Xxx</w:t>
            </w: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家庭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75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50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35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75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50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35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75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50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35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75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50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44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楷体" w:hAnsi="楷体" w:eastAsia="楷体" w:cs="楷体"/>
          <w:color w:val="000000"/>
          <w:spacing w:val="10"/>
          <w:sz w:val="28"/>
          <w:szCs w:val="28"/>
        </w:rPr>
        <w:t>备注：本表由各级妇联、市直妇委会填写，用于汇总。</w:t>
      </w:r>
    </w:p>
    <w:sectPr>
      <w:pgSz w:w="16838" w:h="11906" w:orient="landscape"/>
      <w:pgMar w:top="1474" w:right="2098" w:bottom="1474" w:left="1588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6</w:t>
    </w:r>
    <w:r>
      <w:rPr>
        <w:rStyle w:val="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4237"/>
    <w:rsid w:val="00005E89"/>
    <w:rsid w:val="000417A0"/>
    <w:rsid w:val="000A2DB6"/>
    <w:rsid w:val="001229B6"/>
    <w:rsid w:val="00140823"/>
    <w:rsid w:val="001449AC"/>
    <w:rsid w:val="001A6421"/>
    <w:rsid w:val="001E32F0"/>
    <w:rsid w:val="00226BD0"/>
    <w:rsid w:val="002E77AD"/>
    <w:rsid w:val="00324237"/>
    <w:rsid w:val="00354D42"/>
    <w:rsid w:val="003E6D9B"/>
    <w:rsid w:val="00424175"/>
    <w:rsid w:val="004319FE"/>
    <w:rsid w:val="0046758B"/>
    <w:rsid w:val="004B40D5"/>
    <w:rsid w:val="004B7400"/>
    <w:rsid w:val="004E65A6"/>
    <w:rsid w:val="00526829"/>
    <w:rsid w:val="00546329"/>
    <w:rsid w:val="005468E7"/>
    <w:rsid w:val="00555041"/>
    <w:rsid w:val="005930B7"/>
    <w:rsid w:val="005C2D0C"/>
    <w:rsid w:val="00640077"/>
    <w:rsid w:val="00670A34"/>
    <w:rsid w:val="007003E6"/>
    <w:rsid w:val="00762CB7"/>
    <w:rsid w:val="007831AC"/>
    <w:rsid w:val="007B0E4F"/>
    <w:rsid w:val="007C7086"/>
    <w:rsid w:val="00813206"/>
    <w:rsid w:val="00826B57"/>
    <w:rsid w:val="008332C1"/>
    <w:rsid w:val="00842F2D"/>
    <w:rsid w:val="0085420B"/>
    <w:rsid w:val="00873468"/>
    <w:rsid w:val="008D0CC7"/>
    <w:rsid w:val="00926BFE"/>
    <w:rsid w:val="009542DD"/>
    <w:rsid w:val="00987585"/>
    <w:rsid w:val="009B4142"/>
    <w:rsid w:val="009C5A99"/>
    <w:rsid w:val="009D60BE"/>
    <w:rsid w:val="009D7A2F"/>
    <w:rsid w:val="009F27D5"/>
    <w:rsid w:val="009F3452"/>
    <w:rsid w:val="00A572C4"/>
    <w:rsid w:val="00A8019F"/>
    <w:rsid w:val="00A80EE8"/>
    <w:rsid w:val="00AA1CAD"/>
    <w:rsid w:val="00AF0AC2"/>
    <w:rsid w:val="00B57DFE"/>
    <w:rsid w:val="00B71C2F"/>
    <w:rsid w:val="00C2336C"/>
    <w:rsid w:val="00C60302"/>
    <w:rsid w:val="00CC047D"/>
    <w:rsid w:val="00CF7B1D"/>
    <w:rsid w:val="00D867EF"/>
    <w:rsid w:val="00DB1E34"/>
    <w:rsid w:val="00DE3841"/>
    <w:rsid w:val="00E033F3"/>
    <w:rsid w:val="00E561B3"/>
    <w:rsid w:val="00E70527"/>
    <w:rsid w:val="00E83D08"/>
    <w:rsid w:val="00EB5B16"/>
    <w:rsid w:val="00EF2E7C"/>
    <w:rsid w:val="00FA702C"/>
    <w:rsid w:val="00FE52AD"/>
    <w:rsid w:val="0E0B7359"/>
    <w:rsid w:val="1E3F518B"/>
    <w:rsid w:val="3363468B"/>
    <w:rsid w:val="44296857"/>
    <w:rsid w:val="499866B8"/>
    <w:rsid w:val="522C5BE5"/>
    <w:rsid w:val="7DF4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locked/>
    <w:uiPriority w:val="99"/>
    <w:rPr>
      <w:b/>
      <w:bCs/>
    </w:rPr>
  </w:style>
  <w:style w:type="character" w:styleId="8">
    <w:name w:val="page number"/>
    <w:basedOn w:val="6"/>
    <w:qFormat/>
    <w:uiPriority w:val="99"/>
  </w:style>
  <w:style w:type="character" w:styleId="9">
    <w:name w:val="Hyperlink"/>
    <w:basedOn w:val="6"/>
    <w:qFormat/>
    <w:uiPriority w:val="99"/>
    <w:rPr>
      <w:color w:val="0000FF"/>
      <w:u w:val="single"/>
    </w:rPr>
  </w:style>
  <w:style w:type="character" w:customStyle="1" w:styleId="10">
    <w:name w:val="Footer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11">
    <w:name w:val="Header Char"/>
    <w:basedOn w:val="6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6</Pages>
  <Words>302</Words>
  <Characters>1725</Characters>
  <Lines>0</Lines>
  <Paragraphs>0</Paragraphs>
  <TotalTime>63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2019-03-27T06:19:00Z</dcterms:created>
  <dc:creator>微软用户</dc:creator>
  <cp:lastModifiedBy>沐锦沐锦</cp:lastModifiedBy>
  <cp:lastPrinted>2018-02-28T06:47:00Z</cp:lastPrinted>
  <dcterms:modified xsi:type="dcterms:W3CDTF">2019-04-11T08:55:46Z</dcterms:modified>
  <dc:title>博兴县精神文明建设委员会办公室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